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A1" w:rsidRPr="007357EF" w:rsidRDefault="007357EF" w:rsidP="007357EF">
      <w:pPr>
        <w:spacing w:after="0" w:line="335" w:lineRule="atLeast"/>
        <w:ind w:hanging="1418"/>
        <w:jc w:val="center"/>
        <w:rPr>
          <w:rFonts w:ascii="clear_sans_lightregular" w:eastAsia="Times New Roman" w:hAnsi="clear_sans_lightregular" w:cs="Times New Roman"/>
          <w:b/>
          <w:color w:val="000000"/>
          <w:sz w:val="32"/>
          <w:szCs w:val="32"/>
        </w:rPr>
      </w:pPr>
      <w:r>
        <w:rPr>
          <w:rFonts w:ascii="clear_sans_lightregular" w:eastAsia="Times New Roman" w:hAnsi="clear_sans_lightregular" w:cs="Times New Roman"/>
          <w:color w:val="000000"/>
          <w:sz w:val="25"/>
          <w:szCs w:val="25"/>
        </w:rPr>
        <w:t xml:space="preserve">                   </w:t>
      </w:r>
      <w:r w:rsidR="00810BA1" w:rsidRPr="007357EF">
        <w:rPr>
          <w:rFonts w:ascii="clear_sans_lightregular" w:eastAsia="Times New Roman" w:hAnsi="clear_sans_lightregular" w:cs="Times New Roman"/>
          <w:b/>
          <w:color w:val="000000"/>
          <w:sz w:val="32"/>
          <w:szCs w:val="32"/>
        </w:rPr>
        <w:t xml:space="preserve">Обращение главы администрации </w:t>
      </w:r>
      <w:proofErr w:type="spellStart"/>
      <w:r w:rsidR="00810BA1" w:rsidRPr="007357EF">
        <w:rPr>
          <w:rFonts w:ascii="clear_sans_lightregular" w:eastAsia="Times New Roman" w:hAnsi="clear_sans_lightregular" w:cs="Times New Roman"/>
          <w:b/>
          <w:color w:val="000000"/>
          <w:sz w:val="32"/>
          <w:szCs w:val="32"/>
        </w:rPr>
        <w:t>Утуликского</w:t>
      </w:r>
      <w:proofErr w:type="spellEnd"/>
      <w:r w:rsidR="00810BA1" w:rsidRPr="007357EF">
        <w:rPr>
          <w:rFonts w:ascii="clear_sans_lightregular" w:eastAsia="Times New Roman" w:hAnsi="clear_sans_lightregular" w:cs="Times New Roman"/>
          <w:b/>
          <w:color w:val="000000"/>
          <w:sz w:val="32"/>
          <w:szCs w:val="32"/>
        </w:rPr>
        <w:t xml:space="preserve"> сельского поселения!</w:t>
      </w:r>
    </w:p>
    <w:p w:rsidR="00810BA1" w:rsidRPr="007357EF" w:rsidRDefault="003134AD" w:rsidP="003134AD">
      <w:pPr>
        <w:spacing w:after="0" w:line="335" w:lineRule="atLeast"/>
        <w:rPr>
          <w:rFonts w:ascii="clear_sans_lightregular" w:eastAsia="Times New Roman" w:hAnsi="clear_sans_lightregular" w:cs="Times New Roman"/>
          <w:b/>
          <w:color w:val="000000"/>
          <w:sz w:val="32"/>
          <w:szCs w:val="32"/>
        </w:rPr>
      </w:pPr>
      <w:r w:rsidRPr="007357EF">
        <w:rPr>
          <w:rFonts w:ascii="clear_sans_lightregular" w:eastAsia="Times New Roman" w:hAnsi="clear_sans_lightregular" w:cs="Times New Roman"/>
          <w:b/>
          <w:color w:val="000000"/>
          <w:sz w:val="32"/>
          <w:szCs w:val="32"/>
        </w:rPr>
        <w:t xml:space="preserve">     </w:t>
      </w:r>
    </w:p>
    <w:p w:rsidR="00810BA1" w:rsidRPr="007357EF" w:rsidRDefault="00810BA1" w:rsidP="007357EF">
      <w:pPr>
        <w:spacing w:after="0" w:line="335" w:lineRule="atLeast"/>
        <w:ind w:hanging="993"/>
        <w:rPr>
          <w:rFonts w:ascii="clear_sans_lightregular" w:eastAsia="Times New Roman" w:hAnsi="clear_sans_lightregular" w:cs="Times New Roman"/>
          <w:b/>
          <w:color w:val="000000"/>
          <w:sz w:val="32"/>
          <w:szCs w:val="32"/>
        </w:rPr>
      </w:pPr>
      <w:r w:rsidRPr="007357EF">
        <w:rPr>
          <w:rFonts w:ascii="clear_sans_lightregular" w:eastAsia="Times New Roman" w:hAnsi="clear_sans_lightregular" w:cs="Times New Roman"/>
          <w:b/>
          <w:color w:val="000000"/>
          <w:sz w:val="32"/>
          <w:szCs w:val="32"/>
        </w:rPr>
        <w:t xml:space="preserve">                 </w:t>
      </w:r>
      <w:r w:rsidR="007357EF">
        <w:rPr>
          <w:rFonts w:ascii="clear_sans_lightregular" w:eastAsia="Times New Roman" w:hAnsi="clear_sans_lightregular" w:cs="Times New Roman"/>
          <w:b/>
          <w:color w:val="000000"/>
          <w:sz w:val="32"/>
          <w:szCs w:val="32"/>
        </w:rPr>
        <w:t xml:space="preserve">   </w:t>
      </w:r>
      <w:r w:rsidR="003134AD" w:rsidRPr="003134AD">
        <w:rPr>
          <w:rFonts w:ascii="clear_sans_lightregular" w:eastAsia="Times New Roman" w:hAnsi="clear_sans_lightregular" w:cs="Times New Roman"/>
          <w:b/>
          <w:color w:val="000000"/>
          <w:sz w:val="32"/>
          <w:szCs w:val="32"/>
        </w:rPr>
        <w:t>Уважаемые жители</w:t>
      </w:r>
      <w:r w:rsidRPr="007357EF">
        <w:rPr>
          <w:rFonts w:ascii="clear_sans_lightregular" w:eastAsia="Times New Roman" w:hAnsi="clear_sans_lightregular" w:cs="Times New Roman"/>
          <w:b/>
          <w:color w:val="000000"/>
          <w:sz w:val="32"/>
          <w:szCs w:val="32"/>
        </w:rPr>
        <w:t xml:space="preserve"> и гости </w:t>
      </w:r>
      <w:proofErr w:type="spellStart"/>
      <w:r w:rsidR="003134AD" w:rsidRPr="007357EF">
        <w:rPr>
          <w:rFonts w:ascii="clear_sans_lightregular" w:eastAsia="Times New Roman" w:hAnsi="clear_sans_lightregular" w:cs="Times New Roman"/>
          <w:b/>
          <w:color w:val="000000"/>
          <w:sz w:val="32"/>
          <w:szCs w:val="32"/>
        </w:rPr>
        <w:t>Утуликского</w:t>
      </w:r>
      <w:proofErr w:type="spellEnd"/>
      <w:r w:rsidR="003134AD" w:rsidRPr="007357EF">
        <w:rPr>
          <w:rFonts w:ascii="clear_sans_lightregular" w:eastAsia="Times New Roman" w:hAnsi="clear_sans_lightregular" w:cs="Times New Roman"/>
          <w:b/>
          <w:color w:val="000000"/>
          <w:sz w:val="32"/>
          <w:szCs w:val="32"/>
        </w:rPr>
        <w:t xml:space="preserve"> сельского поселения</w:t>
      </w:r>
      <w:r w:rsidR="003134AD" w:rsidRPr="003134AD">
        <w:rPr>
          <w:rFonts w:ascii="clear_sans_lightregular" w:eastAsia="Times New Roman" w:hAnsi="clear_sans_lightregular" w:cs="Times New Roman"/>
          <w:b/>
          <w:color w:val="000000"/>
          <w:sz w:val="32"/>
          <w:szCs w:val="32"/>
        </w:rPr>
        <w:t>!</w:t>
      </w:r>
    </w:p>
    <w:p w:rsidR="00810BA1" w:rsidRDefault="003134AD" w:rsidP="007357EF">
      <w:pPr>
        <w:spacing w:after="0" w:line="240" w:lineRule="auto"/>
        <w:jc w:val="both"/>
        <w:rPr>
          <w:rFonts w:ascii="clear_sans_lightregular" w:eastAsia="Times New Roman" w:hAnsi="clear_sans_lightregular" w:cs="Times New Roman"/>
          <w:color w:val="000000"/>
          <w:sz w:val="28"/>
          <w:szCs w:val="28"/>
        </w:rPr>
      </w:pPr>
      <w:r w:rsidRPr="003134AD">
        <w:rPr>
          <w:rFonts w:ascii="clear_sans_lightregular" w:eastAsia="Times New Roman" w:hAnsi="clear_sans_lightregular" w:cs="Times New Roman"/>
          <w:b/>
          <w:color w:val="000000"/>
          <w:sz w:val="28"/>
          <w:szCs w:val="28"/>
        </w:rPr>
        <w:br/>
      </w:r>
      <w:r w:rsidRPr="003134AD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t>    </w:t>
      </w:r>
      <w:r w:rsidR="00810BA1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tab/>
      </w:r>
      <w:r w:rsidRPr="003134AD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t>Наступление весенне-летнего пожароопасного периода всегда отмечается резким ростом пожаров, связанных с повсеместным несанкционированным выжиганием сухой растительности. Беспечное, неосторожное обращение с огнем при сжигании сухой травы, мусора зачастую оборачивается бедой. Весенние пожары становятся обыденностью, как для хозяйств, так и для владельцев личных приусадебных участков.</w:t>
      </w:r>
    </w:p>
    <w:p w:rsidR="00810BA1" w:rsidRDefault="003134AD" w:rsidP="007357EF">
      <w:pPr>
        <w:spacing w:after="0" w:line="240" w:lineRule="auto"/>
        <w:jc w:val="both"/>
        <w:rPr>
          <w:rFonts w:ascii="clear_sans_lightregular" w:eastAsia="Times New Roman" w:hAnsi="clear_sans_lightregular" w:cs="Times New Roman"/>
          <w:color w:val="000000"/>
          <w:sz w:val="28"/>
          <w:szCs w:val="28"/>
        </w:rPr>
      </w:pPr>
      <w:r w:rsidRPr="003134AD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br/>
        <w:t>    </w:t>
      </w:r>
      <w:r w:rsidR="00810BA1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tab/>
      </w:r>
      <w:r w:rsidRPr="003134AD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t>Ежегодно такие пожары приводят к тяжким последствиям, огонь перекидывается на лесные массивы, нанося тем самым невосполнимый ущерб природным ресурсам нашего района. От бесконтрольного сжигания травы уничтожаются строения, жилые дома.</w:t>
      </w:r>
    </w:p>
    <w:p w:rsidR="00027F90" w:rsidRDefault="003134AD" w:rsidP="007357EF">
      <w:pPr>
        <w:spacing w:after="0" w:line="240" w:lineRule="auto"/>
        <w:jc w:val="both"/>
        <w:rPr>
          <w:rFonts w:ascii="clear_sans_lightregular" w:eastAsia="Times New Roman" w:hAnsi="clear_sans_lightregular" w:cs="Times New Roman"/>
          <w:color w:val="000000"/>
          <w:sz w:val="28"/>
          <w:szCs w:val="28"/>
        </w:rPr>
      </w:pPr>
      <w:r w:rsidRPr="003134AD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br/>
        <w:t>    </w:t>
      </w:r>
      <w:r w:rsidR="00027F90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tab/>
      </w:r>
      <w:r w:rsidRPr="003134AD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t>Прошу Вас быть предельно осторожными с огнем и соблюдать следующие правила пожарной безопасности:</w:t>
      </w:r>
    </w:p>
    <w:p w:rsidR="003134AD" w:rsidRPr="003134AD" w:rsidRDefault="003134AD" w:rsidP="007357EF">
      <w:pPr>
        <w:spacing w:after="0" w:line="240" w:lineRule="auto"/>
        <w:rPr>
          <w:rFonts w:ascii="clear_sans_lightregular" w:eastAsia="Times New Roman" w:hAnsi="clear_sans_lightregular" w:cs="Times New Roman"/>
          <w:color w:val="000000"/>
          <w:sz w:val="28"/>
          <w:szCs w:val="28"/>
        </w:rPr>
      </w:pPr>
      <w:r w:rsidRPr="003134AD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br/>
        <w:t>- никогда не поджигайте сухую траву на полях, лесных полянах и не позволяйте это делать другим;</w:t>
      </w:r>
      <w:r w:rsidRPr="003134AD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br/>
        <w:t>- не разводите костры в сухом лесу;</w:t>
      </w:r>
      <w:r w:rsidRPr="003134AD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br/>
        <w:t>- не устраивайте на территориях населенных пунктов свалки горючих отходов;</w:t>
      </w:r>
      <w:r w:rsidRPr="003134AD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br/>
        <w:t>- своевременно очищайте прилегающую к домовладению территорию от мусора и сухой травы;</w:t>
      </w:r>
      <w:r w:rsidRPr="003134AD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br/>
        <w:t>- не загромождайте проезды улиц, ведущих к домовладениям, т.к. в случае возгорания это будет препятствовать проезду пожарных автомобилей;</w:t>
      </w:r>
      <w:r w:rsidRPr="003134AD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br/>
        <w:t>- не храните на территориях приусадебных участков емкости с легковоспламеняющимися и горючими жидкостями, баллоны со сжатым и сжиженным газом;</w:t>
      </w:r>
      <w:r w:rsidRPr="003134AD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br/>
        <w:t>- обеспечьте приусадебный участок запасом воды и необходимым противопожарным инвентарём (огнетушители, вёдра, лопаты, багор, лестница);</w:t>
      </w:r>
      <w:r w:rsidRPr="003134AD">
        <w:rPr>
          <w:rFonts w:ascii="clear_sans_lightregular" w:eastAsia="Times New Roman" w:hAnsi="clear_sans_lightregular" w:cs="Times New Roman"/>
          <w:color w:val="000000"/>
          <w:sz w:val="28"/>
          <w:szCs w:val="28"/>
        </w:rPr>
        <w:br/>
        <w:t>- соблюдайте при возведении надворных построек противопожарные разрывы (необходимые расстояния).</w:t>
      </w:r>
    </w:p>
    <w:p w:rsidR="00810BA1" w:rsidRDefault="00810BA1" w:rsidP="007357EF">
      <w:pPr>
        <w:spacing w:after="0" w:line="240" w:lineRule="auto"/>
        <w:ind w:left="-567"/>
        <w:jc w:val="center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3134AD" w:rsidRDefault="00F816FB" w:rsidP="007357EF">
      <w:pPr>
        <w:spacing w:after="0" w:line="240" w:lineRule="auto"/>
        <w:ind w:left="-567"/>
        <w:jc w:val="center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816F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Защити от огня свой дом, сво</w:t>
      </w:r>
      <w:r w:rsidR="008A5B5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й п</w:t>
      </w:r>
      <w:r w:rsidRPr="00F816F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</w:t>
      </w:r>
      <w:r w:rsidR="008A5B5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сёлок</w:t>
      </w:r>
      <w:r w:rsidRPr="00F816F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свой район! </w:t>
      </w:r>
    </w:p>
    <w:p w:rsidR="007357EF" w:rsidRPr="00F816FB" w:rsidRDefault="007357EF" w:rsidP="007357E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5B52" w:rsidRPr="007131AF" w:rsidRDefault="008A5B52" w:rsidP="007357E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1AF">
        <w:rPr>
          <w:rFonts w:ascii="Times New Roman" w:hAnsi="Times New Roman" w:cs="Times New Roman"/>
          <w:b/>
          <w:sz w:val="32"/>
          <w:szCs w:val="32"/>
        </w:rPr>
        <w:t>Единый телефон спасения «01»,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131AF">
        <w:rPr>
          <w:rFonts w:ascii="Times New Roman" w:hAnsi="Times New Roman" w:cs="Times New Roman"/>
          <w:b/>
          <w:sz w:val="32"/>
          <w:szCs w:val="32"/>
        </w:rPr>
        <w:t>с сотовых телефонов «112»</w:t>
      </w:r>
    </w:p>
    <w:p w:rsidR="008A5B52" w:rsidRPr="008A5B52" w:rsidRDefault="008A5B52" w:rsidP="007357EF">
      <w:pPr>
        <w:shd w:val="clear" w:color="auto" w:fill="FFFFFF"/>
        <w:spacing w:after="0" w:line="240" w:lineRule="auto"/>
        <w:jc w:val="center"/>
        <w:textAlignment w:val="baseline"/>
        <w:rPr>
          <w:sz w:val="32"/>
          <w:szCs w:val="32"/>
        </w:rPr>
      </w:pPr>
      <w:r w:rsidRPr="008A5B52">
        <w:rPr>
          <w:rFonts w:ascii="Times New Roman" w:eastAsia="Times New Roman" w:hAnsi="Times New Roman" w:cs="Times New Roman"/>
          <w:b/>
          <w:sz w:val="32"/>
          <w:szCs w:val="32"/>
        </w:rPr>
        <w:t xml:space="preserve">ЕДДС </w:t>
      </w:r>
      <w:proofErr w:type="spellStart"/>
      <w:r w:rsidRPr="008A5B52">
        <w:rPr>
          <w:rFonts w:ascii="Times New Roman" w:eastAsia="Times New Roman" w:hAnsi="Times New Roman" w:cs="Times New Roman"/>
          <w:b/>
          <w:sz w:val="32"/>
          <w:szCs w:val="32"/>
        </w:rPr>
        <w:t>Слюдянского</w:t>
      </w:r>
      <w:proofErr w:type="spellEnd"/>
      <w:r w:rsidRPr="008A5B52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района - 8(39544)53-0-74, 50-0-01</w:t>
      </w:r>
    </w:p>
    <w:sectPr w:rsidR="008A5B52" w:rsidRPr="008A5B52" w:rsidSect="007357EF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lear_sans_light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752F3"/>
    <w:multiLevelType w:val="multilevel"/>
    <w:tmpl w:val="6FBA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D61AA4"/>
    <w:rsid w:val="00027F90"/>
    <w:rsid w:val="0015105D"/>
    <w:rsid w:val="003134AD"/>
    <w:rsid w:val="007357EF"/>
    <w:rsid w:val="00810BA1"/>
    <w:rsid w:val="008A5B52"/>
    <w:rsid w:val="00A53535"/>
    <w:rsid w:val="00C01DE6"/>
    <w:rsid w:val="00D61AA4"/>
    <w:rsid w:val="00DB05EF"/>
    <w:rsid w:val="00F81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5EF"/>
    <w:pPr>
      <w:spacing w:after="0" w:line="240" w:lineRule="auto"/>
    </w:pPr>
  </w:style>
  <w:style w:type="character" w:styleId="a4">
    <w:name w:val="Strong"/>
    <w:basedOn w:val="a0"/>
    <w:uiPriority w:val="22"/>
    <w:qFormat/>
    <w:rsid w:val="00F816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8364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9167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2021-04-28T07:43:00Z</dcterms:created>
  <dcterms:modified xsi:type="dcterms:W3CDTF">2021-04-28T08:23:00Z</dcterms:modified>
</cp:coreProperties>
</file>